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28" w:rsidRDefault="00FC3328"/>
    <w:p w:rsidR="00043CFF" w:rsidRPr="00257360" w:rsidRDefault="00043CFF" w:rsidP="00043CFF">
      <w:pPr>
        <w:spacing w:before="100" w:beforeAutospacing="1" w:after="100" w:afterAutospacing="1" w:line="240" w:lineRule="auto"/>
        <w:rPr>
          <w:rFonts w:ascii="Engravers MT" w:eastAsia="Times New Roman" w:hAnsi="Engravers MT" w:cstheme="minorHAnsi"/>
          <w:b/>
          <w:color w:val="595959" w:themeColor="text1" w:themeTint="A6"/>
          <w:sz w:val="28"/>
          <w:szCs w:val="28"/>
          <w:lang w:eastAsia="en-ZW"/>
        </w:rPr>
      </w:pPr>
      <w:r w:rsidRPr="00257360">
        <w:rPr>
          <w:rFonts w:ascii="Engravers MT" w:eastAsia="Times New Roman" w:hAnsi="Engravers MT" w:cstheme="minorHAnsi"/>
          <w:b/>
          <w:color w:val="595959" w:themeColor="text1" w:themeTint="A6"/>
          <w:sz w:val="28"/>
          <w:szCs w:val="28"/>
          <w:lang w:eastAsia="en-ZW"/>
        </w:rPr>
        <w:t>Kubatana Think</w:t>
      </w:r>
      <w:r w:rsidR="00257360">
        <w:rPr>
          <w:rFonts w:ascii="Engravers MT" w:eastAsia="Times New Roman" w:hAnsi="Engravers MT" w:cstheme="minorHAnsi"/>
          <w:b/>
          <w:color w:val="595959" w:themeColor="text1" w:themeTint="A6"/>
          <w:sz w:val="28"/>
          <w:szCs w:val="28"/>
          <w:lang w:eastAsia="en-ZW"/>
        </w:rPr>
        <w:t>-Global and Act-</w:t>
      </w:r>
      <w:r w:rsidRPr="00257360">
        <w:rPr>
          <w:rFonts w:ascii="Engravers MT" w:eastAsia="Times New Roman" w:hAnsi="Engravers MT" w:cstheme="minorHAnsi"/>
          <w:b/>
          <w:color w:val="595959" w:themeColor="text1" w:themeTint="A6"/>
          <w:sz w:val="28"/>
          <w:szCs w:val="28"/>
          <w:lang w:eastAsia="en-ZW"/>
        </w:rPr>
        <w:t>Local Programme</w:t>
      </w:r>
    </w:p>
    <w:p w:rsidR="00043CFF" w:rsidRPr="00617460" w:rsidRDefault="00043CFF" w:rsidP="00617460">
      <w:pPr>
        <w:pStyle w:val="NoSpacing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617460">
        <w:rPr>
          <w:rFonts w:cstheme="minorHAnsi"/>
          <w:b/>
          <w:color w:val="000000" w:themeColor="text1"/>
          <w:sz w:val="28"/>
          <w:szCs w:val="28"/>
        </w:rPr>
        <w:t>Description</w:t>
      </w:r>
    </w:p>
    <w:p w:rsidR="00043CFF" w:rsidRPr="00617460" w:rsidRDefault="00043CFF" w:rsidP="00617460">
      <w:pPr>
        <w:pStyle w:val="NoSpacing"/>
        <w:jc w:val="both"/>
        <w:rPr>
          <w:rFonts w:eastAsia="Times New Roman" w:cstheme="minorHAnsi"/>
          <w:color w:val="000000" w:themeColor="text1"/>
          <w:sz w:val="24"/>
          <w:szCs w:val="24"/>
          <w:lang w:eastAsia="en-ZW"/>
        </w:rPr>
      </w:pPr>
      <w:r w:rsidRPr="00617460">
        <w:rPr>
          <w:rFonts w:cstheme="minorHAnsi"/>
          <w:color w:val="000000" w:themeColor="text1"/>
          <w:sz w:val="24"/>
          <w:szCs w:val="24"/>
          <w:lang w:eastAsia="en-ZW"/>
        </w:rPr>
        <w:t>As our world’s challenges beco</w:t>
      </w:r>
      <w:r w:rsidR="00C217AC" w:rsidRPr="00617460">
        <w:rPr>
          <w:rFonts w:cstheme="minorHAnsi"/>
          <w:color w:val="000000" w:themeColor="text1"/>
          <w:sz w:val="24"/>
          <w:szCs w:val="24"/>
          <w:lang w:eastAsia="en-ZW"/>
        </w:rPr>
        <w:t>me increasingly g</w:t>
      </w:r>
      <w:r w:rsidRPr="00617460">
        <w:rPr>
          <w:rFonts w:cstheme="minorHAnsi"/>
          <w:color w:val="000000" w:themeColor="text1"/>
          <w:sz w:val="24"/>
          <w:szCs w:val="24"/>
          <w:lang w:eastAsia="en-ZW"/>
        </w:rPr>
        <w:t>lobalised, young people require new and innovative ways of collaborating to bring about positive change in the world. This programme provides young people with skills and platforms</w:t>
      </w:r>
      <w:r w:rsidRPr="00617460">
        <w:rPr>
          <w:rFonts w:cstheme="minorHAnsi"/>
          <w:bCs/>
          <w:color w:val="000000" w:themeColor="text1"/>
          <w:sz w:val="24"/>
          <w:szCs w:val="24"/>
          <w:lang w:eastAsia="en-ZW"/>
        </w:rPr>
        <w:t xml:space="preserve"> to</w:t>
      </w:r>
      <w:r w:rsidR="00C217AC" w:rsidRPr="00617460">
        <w:rPr>
          <w:rFonts w:cstheme="minorHAnsi"/>
          <w:bCs/>
          <w:color w:val="000000" w:themeColor="text1"/>
          <w:sz w:val="24"/>
          <w:szCs w:val="24"/>
          <w:lang w:eastAsia="en-ZW"/>
        </w:rPr>
        <w:t xml:space="preserve"> engage in </w:t>
      </w:r>
      <w:r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>glob</w:t>
      </w:r>
      <w:r w:rsidR="00032903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>al exchange and</w:t>
      </w:r>
      <w:r w:rsidR="00C217AC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 action</w:t>
      </w:r>
      <w:r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 for a better world. </w:t>
      </w:r>
    </w:p>
    <w:p w:rsidR="00617460" w:rsidRDefault="00617460" w:rsidP="00617460">
      <w:pPr>
        <w:pStyle w:val="NoSpacing"/>
        <w:jc w:val="both"/>
        <w:rPr>
          <w:rFonts w:eastAsia="Times New Roman" w:cstheme="minorHAnsi"/>
          <w:color w:val="000000" w:themeColor="text1"/>
          <w:sz w:val="24"/>
          <w:szCs w:val="24"/>
          <w:lang w:eastAsia="en-ZW"/>
        </w:rPr>
      </w:pPr>
    </w:p>
    <w:p w:rsidR="00B24F50" w:rsidRPr="00617460" w:rsidRDefault="00B24F50" w:rsidP="00617460">
      <w:pPr>
        <w:pStyle w:val="NoSpacing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en-ZW"/>
        </w:rPr>
      </w:pPr>
      <w:r w:rsidRPr="00617460">
        <w:rPr>
          <w:rFonts w:eastAsia="Times New Roman" w:cstheme="minorHAnsi"/>
          <w:b/>
          <w:color w:val="000000" w:themeColor="text1"/>
          <w:sz w:val="24"/>
          <w:szCs w:val="24"/>
          <w:lang w:eastAsia="en-ZW"/>
        </w:rPr>
        <w:t>Planned Activities for 2014</w:t>
      </w:r>
    </w:p>
    <w:p w:rsidR="00617460" w:rsidRPr="00617460" w:rsidRDefault="00617460" w:rsidP="00617460">
      <w:pPr>
        <w:pStyle w:val="NoSpacing"/>
        <w:jc w:val="both"/>
        <w:rPr>
          <w:rFonts w:eastAsia="Times New Roman" w:cstheme="minorHAnsi"/>
          <w:color w:val="000000" w:themeColor="text1"/>
          <w:sz w:val="24"/>
          <w:szCs w:val="24"/>
          <w:lang w:eastAsia="en-ZW"/>
        </w:rPr>
      </w:pPr>
    </w:p>
    <w:p w:rsidR="009D54DE" w:rsidRPr="00617460" w:rsidRDefault="009F0162" w:rsidP="00617460">
      <w:pPr>
        <w:pStyle w:val="NoSpacing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17460">
        <w:rPr>
          <w:rFonts w:eastAsia="Times New Roman" w:cstheme="minorHAnsi"/>
          <w:b/>
          <w:color w:val="000000" w:themeColor="text1"/>
          <w:sz w:val="24"/>
          <w:szCs w:val="24"/>
          <w:lang w:eastAsia="en-ZW"/>
        </w:rPr>
        <w:t>1.</w:t>
      </w:r>
      <w:r w:rsidR="009D54DE" w:rsidRPr="00617460">
        <w:rPr>
          <w:rFonts w:eastAsia="Times New Roman" w:cstheme="minorHAnsi"/>
          <w:b/>
          <w:color w:val="000000" w:themeColor="text1"/>
          <w:sz w:val="24"/>
          <w:szCs w:val="24"/>
          <w:lang w:eastAsia="en-ZW"/>
        </w:rPr>
        <w:t xml:space="preserve">ThinkGlobal </w:t>
      </w:r>
      <w:proofErr w:type="spellStart"/>
      <w:r w:rsidR="00617460" w:rsidRPr="00617460">
        <w:rPr>
          <w:rFonts w:eastAsia="Times New Roman" w:cstheme="minorHAnsi"/>
          <w:b/>
          <w:color w:val="000000" w:themeColor="text1"/>
          <w:sz w:val="24"/>
          <w:szCs w:val="24"/>
          <w:lang w:eastAsia="en-ZW"/>
        </w:rPr>
        <w:t>ActLocal</w:t>
      </w:r>
      <w:proofErr w:type="spellEnd"/>
      <w:r w:rsidR="009D54DE" w:rsidRPr="00617460">
        <w:rPr>
          <w:rFonts w:eastAsia="Times New Roman" w:cstheme="minorHAnsi"/>
          <w:b/>
          <w:color w:val="000000" w:themeColor="text1"/>
          <w:sz w:val="24"/>
          <w:szCs w:val="24"/>
          <w:lang w:eastAsia="en-ZW"/>
        </w:rPr>
        <w:t xml:space="preserve">  Workshops</w:t>
      </w:r>
      <w:r w:rsidR="006818F8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 - The</w:t>
      </w:r>
      <w:r w:rsidR="009D54DE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>s</w:t>
      </w:r>
      <w:r w:rsidR="006818F8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>e</w:t>
      </w:r>
      <w:r w:rsidR="009D54DE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 workshop</w:t>
      </w:r>
      <w:r w:rsidR="006818F8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>s</w:t>
      </w:r>
      <w:r w:rsidR="009D54DE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 help young people understand </w:t>
      </w:r>
      <w:r w:rsidR="006818F8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and </w:t>
      </w:r>
      <w:r w:rsidR="009D54DE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make the global connections between issues such as poverty, social justice, peace building, human rights or climate change and their own learning and experiences. </w:t>
      </w:r>
      <w:r w:rsidR="006818F8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  The</w:t>
      </w:r>
      <w:r w:rsidR="00B24F50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 workshop</w:t>
      </w:r>
      <w:r w:rsidR="00257360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>s</w:t>
      </w:r>
      <w:r w:rsidR="00B24F50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 are organised by </w:t>
      </w:r>
      <w:r w:rsidR="008760BA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>Kubatana Youth Office</w:t>
      </w:r>
      <w:r w:rsidR="00B24F50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 in </w:t>
      </w:r>
      <w:r w:rsidR="008760BA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>partnership</w:t>
      </w:r>
      <w:r w:rsidR="006818F8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 with the</w:t>
      </w:r>
      <w:r w:rsidR="008760BA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 </w:t>
      </w:r>
      <w:r w:rsidR="00B24F50" w:rsidRPr="00617460">
        <w:rPr>
          <w:rStyle w:val="Strong"/>
          <w:rFonts w:cstheme="minorHAnsi"/>
          <w:bCs w:val="0"/>
          <w:color w:val="000000" w:themeColor="text1"/>
          <w:sz w:val="24"/>
          <w:szCs w:val="24"/>
        </w:rPr>
        <w:t xml:space="preserve">Development Reality </w:t>
      </w:r>
      <w:r w:rsidR="00257360" w:rsidRPr="00617460">
        <w:rPr>
          <w:rStyle w:val="Strong"/>
          <w:rFonts w:cstheme="minorHAnsi"/>
          <w:bCs w:val="0"/>
          <w:color w:val="000000" w:themeColor="text1"/>
          <w:sz w:val="24"/>
          <w:szCs w:val="24"/>
        </w:rPr>
        <w:t xml:space="preserve">Institute </w:t>
      </w:r>
      <w:r w:rsidR="00257360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>(</w:t>
      </w:r>
      <w:r w:rsidR="008760BA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>DRI</w:t>
      </w:r>
      <w:r w:rsidR="00B24F50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). The </w:t>
      </w:r>
      <w:r w:rsidR="00257360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>Development</w:t>
      </w:r>
      <w:r w:rsidR="00B24F50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 Reality Institute is an organisation that promotes </w:t>
      </w:r>
      <w:r w:rsidR="008760BA" w:rsidRPr="00617460">
        <w:rPr>
          <w:rFonts w:cstheme="minorHAnsi"/>
          <w:bCs/>
          <w:color w:val="000000" w:themeColor="text1"/>
          <w:sz w:val="24"/>
          <w:szCs w:val="24"/>
        </w:rPr>
        <w:t>Sustainable Development Innovation.</w:t>
      </w:r>
      <w:r w:rsidR="00B24F50" w:rsidRPr="00617460">
        <w:rPr>
          <w:rFonts w:cstheme="minorHAnsi"/>
          <w:bCs/>
          <w:color w:val="000000" w:themeColor="text1"/>
          <w:sz w:val="24"/>
          <w:szCs w:val="24"/>
        </w:rPr>
        <w:t xml:space="preserve">  </w:t>
      </w:r>
      <w:r w:rsidR="006818F8" w:rsidRPr="00617460">
        <w:rPr>
          <w:rFonts w:cstheme="minorHAnsi"/>
          <w:bCs/>
          <w:color w:val="000000" w:themeColor="text1"/>
          <w:sz w:val="24"/>
          <w:szCs w:val="24"/>
        </w:rPr>
        <w:t>DRI</w:t>
      </w:r>
      <w:r w:rsidR="00C217AC" w:rsidRPr="00617460">
        <w:rPr>
          <w:rFonts w:cstheme="minorHAnsi"/>
          <w:bCs/>
          <w:color w:val="000000" w:themeColor="text1"/>
          <w:sz w:val="24"/>
          <w:szCs w:val="24"/>
        </w:rPr>
        <w:t xml:space="preserve"> has developed a Virtual Learning Centre</w:t>
      </w:r>
      <w:r w:rsidR="00257360" w:rsidRPr="00617460">
        <w:rPr>
          <w:rFonts w:cstheme="minorHAnsi"/>
          <w:bCs/>
          <w:color w:val="000000" w:themeColor="text1"/>
          <w:sz w:val="24"/>
          <w:szCs w:val="24"/>
        </w:rPr>
        <w:t xml:space="preserve"> (VLC)</w:t>
      </w:r>
      <w:r w:rsidR="00C217AC" w:rsidRPr="00617460">
        <w:rPr>
          <w:rFonts w:cstheme="minorHAnsi"/>
          <w:bCs/>
          <w:color w:val="000000" w:themeColor="text1"/>
          <w:sz w:val="24"/>
          <w:szCs w:val="24"/>
        </w:rPr>
        <w:t xml:space="preserve"> on MDGs and Climate Change.  This year (2014) teachers and students of St Peters Kubatana will go through the two courses</w:t>
      </w:r>
      <w:r w:rsidR="006818F8" w:rsidRPr="00617460">
        <w:rPr>
          <w:rFonts w:cstheme="minorHAnsi"/>
          <w:bCs/>
          <w:color w:val="000000" w:themeColor="text1"/>
          <w:sz w:val="24"/>
          <w:szCs w:val="24"/>
        </w:rPr>
        <w:t>,</w:t>
      </w:r>
      <w:r w:rsidR="00C217AC" w:rsidRPr="00617460">
        <w:rPr>
          <w:rFonts w:cstheme="minorHAnsi"/>
          <w:bCs/>
          <w:color w:val="000000" w:themeColor="text1"/>
          <w:sz w:val="24"/>
          <w:szCs w:val="24"/>
        </w:rPr>
        <w:t xml:space="preserve"> e</w:t>
      </w:r>
      <w:r w:rsidR="006818F8" w:rsidRPr="00617460">
        <w:rPr>
          <w:rFonts w:cstheme="minorHAnsi"/>
          <w:bCs/>
          <w:color w:val="000000" w:themeColor="text1"/>
          <w:sz w:val="24"/>
          <w:szCs w:val="24"/>
        </w:rPr>
        <w:t xml:space="preserve">xploring different </w:t>
      </w:r>
      <w:r w:rsidR="00C217AC" w:rsidRPr="00617460">
        <w:rPr>
          <w:rFonts w:cstheme="minorHAnsi"/>
          <w:bCs/>
          <w:color w:val="000000" w:themeColor="text1"/>
          <w:sz w:val="24"/>
          <w:szCs w:val="24"/>
        </w:rPr>
        <w:t xml:space="preserve">global issues and </w:t>
      </w:r>
      <w:r w:rsidR="006818F8" w:rsidRPr="00617460">
        <w:rPr>
          <w:rFonts w:cstheme="minorHAnsi"/>
          <w:bCs/>
          <w:color w:val="000000" w:themeColor="text1"/>
          <w:sz w:val="24"/>
          <w:szCs w:val="24"/>
        </w:rPr>
        <w:t xml:space="preserve">ways on </w:t>
      </w:r>
      <w:r w:rsidR="00C217AC" w:rsidRPr="00617460">
        <w:rPr>
          <w:rFonts w:cstheme="minorHAnsi"/>
          <w:bCs/>
          <w:color w:val="000000" w:themeColor="text1"/>
          <w:sz w:val="24"/>
          <w:szCs w:val="24"/>
        </w:rPr>
        <w:t xml:space="preserve">how they can address </w:t>
      </w:r>
      <w:r w:rsidR="006818F8" w:rsidRPr="00617460">
        <w:rPr>
          <w:rFonts w:cstheme="minorHAnsi"/>
          <w:bCs/>
          <w:color w:val="000000" w:themeColor="text1"/>
          <w:sz w:val="24"/>
          <w:szCs w:val="24"/>
        </w:rPr>
        <w:t xml:space="preserve">some of these issue </w:t>
      </w:r>
      <w:r w:rsidR="00C217AC" w:rsidRPr="00617460">
        <w:rPr>
          <w:rFonts w:cstheme="minorHAnsi"/>
          <w:bCs/>
          <w:color w:val="000000" w:themeColor="text1"/>
          <w:sz w:val="24"/>
          <w:szCs w:val="24"/>
        </w:rPr>
        <w:t>at a local level.  [</w:t>
      </w:r>
      <w:r w:rsidR="00C217AC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Links of VLC on </w:t>
      </w:r>
      <w:r w:rsidR="00FC3328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MDGs </w:t>
      </w:r>
      <w:hyperlink r:id="rId5" w:history="1">
        <w:r w:rsidR="00C217AC" w:rsidRPr="00617460">
          <w:rPr>
            <w:rStyle w:val="Hyperlink"/>
            <w:rFonts w:eastAsia="Times New Roman" w:cstheme="minorHAnsi"/>
            <w:b/>
            <w:color w:val="000000" w:themeColor="text1"/>
            <w:sz w:val="24"/>
            <w:szCs w:val="24"/>
            <w:lang w:eastAsia="en-ZW"/>
          </w:rPr>
          <w:t>http://www.mdgs.org.zw/home</w:t>
        </w:r>
      </w:hyperlink>
      <w:r w:rsidR="00C217AC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  and on Climate Change </w:t>
      </w:r>
      <w:hyperlink r:id="rId6" w:history="1">
        <w:r w:rsidR="00C217AC" w:rsidRPr="00617460">
          <w:rPr>
            <w:rStyle w:val="Hyperlink"/>
            <w:rFonts w:eastAsia="Times New Roman" w:cstheme="minorHAnsi"/>
            <w:b/>
            <w:color w:val="000000" w:themeColor="text1"/>
            <w:sz w:val="24"/>
            <w:szCs w:val="24"/>
            <w:lang w:eastAsia="en-ZW"/>
          </w:rPr>
          <w:t>http://www.driafrica.org/</w:t>
        </w:r>
      </w:hyperlink>
      <w:r w:rsidR="00C217AC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>]</w:t>
      </w:r>
    </w:p>
    <w:p w:rsidR="00617460" w:rsidRDefault="00617460" w:rsidP="00617460">
      <w:pPr>
        <w:pStyle w:val="NoSpacing"/>
        <w:jc w:val="both"/>
        <w:rPr>
          <w:rFonts w:eastAsia="Times New Roman" w:cstheme="minorHAnsi"/>
          <w:color w:val="000000" w:themeColor="text1"/>
          <w:sz w:val="24"/>
          <w:szCs w:val="24"/>
          <w:lang w:eastAsia="en-ZW"/>
        </w:rPr>
      </w:pPr>
    </w:p>
    <w:p w:rsidR="009D54DE" w:rsidRDefault="00257360" w:rsidP="00617460">
      <w:pPr>
        <w:pStyle w:val="NoSpacing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617460">
        <w:rPr>
          <w:rFonts w:eastAsia="Times New Roman" w:cstheme="minorHAnsi"/>
          <w:b/>
          <w:color w:val="000000" w:themeColor="text1"/>
          <w:sz w:val="24"/>
          <w:szCs w:val="24"/>
          <w:lang w:eastAsia="en-ZW"/>
        </w:rPr>
        <w:t>2. Be</w:t>
      </w:r>
      <w:proofErr w:type="gramEnd"/>
      <w:r w:rsidR="009D54DE" w:rsidRPr="00617460">
        <w:rPr>
          <w:rFonts w:eastAsia="Times New Roman" w:cstheme="minorHAnsi"/>
          <w:b/>
          <w:color w:val="000000" w:themeColor="text1"/>
          <w:sz w:val="24"/>
          <w:szCs w:val="24"/>
          <w:lang w:eastAsia="en-ZW"/>
        </w:rPr>
        <w:t xml:space="preserve"> the Media </w:t>
      </w:r>
      <w:r w:rsidR="00C54B6D" w:rsidRPr="00617460">
        <w:rPr>
          <w:rFonts w:eastAsia="Times New Roman" w:cstheme="minorHAnsi"/>
          <w:b/>
          <w:color w:val="000000" w:themeColor="text1"/>
          <w:sz w:val="24"/>
          <w:szCs w:val="24"/>
          <w:lang w:eastAsia="en-ZW"/>
        </w:rPr>
        <w:t>Training</w:t>
      </w:r>
      <w:r w:rsidR="00957487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 – </w:t>
      </w:r>
      <w:r w:rsidR="00957487" w:rsidRPr="00617460">
        <w:rPr>
          <w:rFonts w:cstheme="minorHAnsi"/>
          <w:color w:val="000000" w:themeColor="text1"/>
          <w:sz w:val="24"/>
          <w:szCs w:val="24"/>
        </w:rPr>
        <w:t>T</w:t>
      </w:r>
      <w:r w:rsidR="009F0162" w:rsidRPr="00617460">
        <w:rPr>
          <w:rFonts w:cstheme="minorHAnsi"/>
          <w:color w:val="000000" w:themeColor="text1"/>
          <w:sz w:val="24"/>
          <w:szCs w:val="24"/>
        </w:rPr>
        <w:t xml:space="preserve">his is a </w:t>
      </w:r>
      <w:r w:rsidR="007549DC" w:rsidRPr="00617460">
        <w:rPr>
          <w:rFonts w:cstheme="minorHAnsi"/>
          <w:color w:val="000000" w:themeColor="text1"/>
          <w:sz w:val="24"/>
          <w:szCs w:val="24"/>
        </w:rPr>
        <w:t>training</w:t>
      </w:r>
      <w:r w:rsidR="00957487" w:rsidRPr="00617460">
        <w:rPr>
          <w:rFonts w:cstheme="minorHAnsi"/>
          <w:color w:val="000000" w:themeColor="text1"/>
          <w:sz w:val="24"/>
          <w:szCs w:val="24"/>
        </w:rPr>
        <w:t xml:space="preserve"> </w:t>
      </w:r>
      <w:r w:rsidR="009F0162" w:rsidRPr="00617460">
        <w:rPr>
          <w:rFonts w:cstheme="minorHAnsi"/>
          <w:color w:val="000000" w:themeColor="text1"/>
          <w:sz w:val="24"/>
          <w:szCs w:val="24"/>
        </w:rPr>
        <w:t>that</w:t>
      </w:r>
      <w:r w:rsidR="00957487" w:rsidRPr="00617460">
        <w:rPr>
          <w:rFonts w:cstheme="minorHAnsi"/>
          <w:color w:val="000000" w:themeColor="text1"/>
          <w:sz w:val="24"/>
          <w:szCs w:val="24"/>
        </w:rPr>
        <w:t xml:space="preserve"> empo</w:t>
      </w:r>
      <w:r w:rsidR="00C217AC" w:rsidRPr="00617460">
        <w:rPr>
          <w:rFonts w:cstheme="minorHAnsi"/>
          <w:color w:val="000000" w:themeColor="text1"/>
          <w:sz w:val="24"/>
          <w:szCs w:val="24"/>
        </w:rPr>
        <w:t>w</w:t>
      </w:r>
      <w:r w:rsidR="00957487" w:rsidRPr="00617460">
        <w:rPr>
          <w:rFonts w:cstheme="minorHAnsi"/>
          <w:color w:val="000000" w:themeColor="text1"/>
          <w:sz w:val="24"/>
          <w:szCs w:val="24"/>
        </w:rPr>
        <w:t>ers young people</w:t>
      </w:r>
      <w:r w:rsidR="00FC3328" w:rsidRPr="00617460">
        <w:rPr>
          <w:rFonts w:cstheme="minorHAnsi"/>
          <w:color w:val="000000" w:themeColor="text1"/>
          <w:sz w:val="24"/>
          <w:szCs w:val="24"/>
        </w:rPr>
        <w:t xml:space="preserve"> from Highfield</w:t>
      </w:r>
      <w:r w:rsidR="00957487" w:rsidRPr="00617460">
        <w:rPr>
          <w:rFonts w:cstheme="minorHAnsi"/>
          <w:color w:val="000000" w:themeColor="text1"/>
          <w:sz w:val="24"/>
          <w:szCs w:val="24"/>
        </w:rPr>
        <w:t xml:space="preserve"> with</w:t>
      </w:r>
      <w:r w:rsidR="00C217AC" w:rsidRPr="00617460">
        <w:rPr>
          <w:rFonts w:cstheme="minorHAnsi"/>
          <w:color w:val="000000" w:themeColor="text1"/>
          <w:sz w:val="24"/>
          <w:szCs w:val="24"/>
        </w:rPr>
        <w:t xml:space="preserve"> </w:t>
      </w:r>
      <w:r w:rsidR="00957487" w:rsidRPr="00617460">
        <w:rPr>
          <w:rFonts w:cstheme="minorHAnsi"/>
          <w:color w:val="000000" w:themeColor="text1"/>
          <w:sz w:val="24"/>
          <w:szCs w:val="24"/>
        </w:rPr>
        <w:t xml:space="preserve">skills and </w:t>
      </w:r>
      <w:r w:rsidR="009D54DE" w:rsidRPr="00617460">
        <w:rPr>
          <w:rFonts w:cstheme="minorHAnsi"/>
          <w:color w:val="000000" w:themeColor="text1"/>
          <w:sz w:val="24"/>
          <w:szCs w:val="24"/>
        </w:rPr>
        <w:t xml:space="preserve">tools </w:t>
      </w:r>
      <w:r w:rsidR="009F0162" w:rsidRPr="00617460">
        <w:rPr>
          <w:rFonts w:cstheme="minorHAnsi"/>
          <w:color w:val="000000" w:themeColor="text1"/>
          <w:sz w:val="24"/>
          <w:szCs w:val="24"/>
        </w:rPr>
        <w:t xml:space="preserve">for social communication and advocacy. </w:t>
      </w:r>
      <w:r w:rsidR="00FC3328" w:rsidRPr="00617460">
        <w:rPr>
          <w:rFonts w:cstheme="minorHAnsi"/>
          <w:color w:val="000000" w:themeColor="text1"/>
          <w:sz w:val="24"/>
          <w:szCs w:val="24"/>
        </w:rPr>
        <w:t xml:space="preserve"> Young people will work </w:t>
      </w:r>
      <w:r w:rsidR="009D54DE" w:rsidRPr="00617460">
        <w:rPr>
          <w:rFonts w:cstheme="minorHAnsi"/>
          <w:color w:val="000000" w:themeColor="text1"/>
          <w:sz w:val="24"/>
          <w:szCs w:val="24"/>
        </w:rPr>
        <w:t xml:space="preserve">as a team to </w:t>
      </w:r>
      <w:r w:rsidRPr="00617460">
        <w:rPr>
          <w:rFonts w:cstheme="minorHAnsi"/>
          <w:color w:val="000000" w:themeColor="text1"/>
          <w:sz w:val="24"/>
          <w:szCs w:val="24"/>
        </w:rPr>
        <w:t>identify</w:t>
      </w:r>
      <w:r w:rsidR="009D54DE" w:rsidRPr="00617460">
        <w:rPr>
          <w:rFonts w:cstheme="minorHAnsi"/>
          <w:color w:val="000000" w:themeColor="text1"/>
          <w:sz w:val="24"/>
          <w:szCs w:val="24"/>
        </w:rPr>
        <w:t xml:space="preserve"> </w:t>
      </w:r>
      <w:r w:rsidR="00FC3328" w:rsidRPr="00617460">
        <w:rPr>
          <w:rFonts w:cstheme="minorHAnsi"/>
          <w:color w:val="000000" w:themeColor="text1"/>
          <w:sz w:val="24"/>
          <w:szCs w:val="24"/>
        </w:rPr>
        <w:t>research and</w:t>
      </w:r>
      <w:r w:rsidR="009D54DE" w:rsidRPr="00617460">
        <w:rPr>
          <w:rFonts w:cstheme="minorHAnsi"/>
          <w:color w:val="000000" w:themeColor="text1"/>
          <w:sz w:val="24"/>
          <w:szCs w:val="24"/>
        </w:rPr>
        <w:t xml:space="preserve"> produce original media about issues they care about in their community.</w:t>
      </w:r>
      <w:r w:rsidR="009F0162" w:rsidRPr="00617460">
        <w:rPr>
          <w:rFonts w:cstheme="minorHAnsi"/>
          <w:color w:val="000000" w:themeColor="text1"/>
          <w:sz w:val="24"/>
          <w:szCs w:val="24"/>
        </w:rPr>
        <w:t xml:space="preserve"> Through this project the </w:t>
      </w:r>
      <w:r w:rsidR="004C3755" w:rsidRPr="00617460">
        <w:rPr>
          <w:rFonts w:cstheme="minorHAnsi"/>
          <w:color w:val="000000" w:themeColor="text1"/>
          <w:sz w:val="24"/>
          <w:szCs w:val="24"/>
        </w:rPr>
        <w:t xml:space="preserve">young people will also have the opportunity to host </w:t>
      </w:r>
      <w:r w:rsidR="009D54DE" w:rsidRPr="00617460">
        <w:rPr>
          <w:rFonts w:cstheme="minorHAnsi"/>
          <w:color w:val="000000" w:themeColor="text1"/>
          <w:sz w:val="24"/>
          <w:szCs w:val="24"/>
        </w:rPr>
        <w:t>s</w:t>
      </w:r>
      <w:r w:rsidR="004C3755" w:rsidRPr="00617460">
        <w:rPr>
          <w:rFonts w:cstheme="minorHAnsi"/>
          <w:color w:val="000000" w:themeColor="text1"/>
          <w:sz w:val="24"/>
          <w:szCs w:val="24"/>
        </w:rPr>
        <w:t>essions (film screenings or radio programmes)</w:t>
      </w:r>
      <w:r w:rsidR="009D54DE" w:rsidRPr="00617460">
        <w:rPr>
          <w:rFonts w:cstheme="minorHAnsi"/>
          <w:color w:val="000000" w:themeColor="text1"/>
          <w:sz w:val="24"/>
          <w:szCs w:val="24"/>
        </w:rPr>
        <w:t>, lead discussions about their work, and use their media to educate, inspire, and galvanize communities around challenges AND solutions in classrooms, community meetings, and at conferences.</w:t>
      </w:r>
    </w:p>
    <w:p w:rsidR="00617460" w:rsidRPr="00617460" w:rsidRDefault="00617460" w:rsidP="00617460">
      <w:pPr>
        <w:pStyle w:val="NoSpacing"/>
        <w:jc w:val="both"/>
        <w:rPr>
          <w:rFonts w:eastAsia="Times New Roman" w:cstheme="minorHAnsi"/>
          <w:color w:val="000000" w:themeColor="text1"/>
          <w:sz w:val="24"/>
          <w:szCs w:val="24"/>
          <w:lang w:eastAsia="en-ZW"/>
        </w:rPr>
      </w:pPr>
    </w:p>
    <w:p w:rsidR="00B24F50" w:rsidRDefault="009F0162" w:rsidP="00617460">
      <w:pPr>
        <w:pStyle w:val="NoSpacing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617460">
        <w:rPr>
          <w:rFonts w:cstheme="minorHAnsi"/>
          <w:color w:val="000000" w:themeColor="text1"/>
          <w:sz w:val="24"/>
          <w:szCs w:val="24"/>
        </w:rPr>
        <w:t xml:space="preserve">Be </w:t>
      </w:r>
      <w:r w:rsidR="004C3755" w:rsidRPr="00617460">
        <w:rPr>
          <w:rFonts w:cstheme="minorHAnsi"/>
          <w:color w:val="000000" w:themeColor="text1"/>
          <w:sz w:val="24"/>
          <w:szCs w:val="24"/>
        </w:rPr>
        <w:t>the</w:t>
      </w:r>
      <w:r w:rsidRPr="00617460">
        <w:rPr>
          <w:rFonts w:cstheme="minorHAnsi"/>
          <w:color w:val="000000" w:themeColor="text1"/>
          <w:sz w:val="24"/>
          <w:szCs w:val="24"/>
        </w:rPr>
        <w:t xml:space="preserve"> </w:t>
      </w:r>
      <w:r w:rsidR="004C3755" w:rsidRPr="00617460">
        <w:rPr>
          <w:rFonts w:cstheme="minorHAnsi"/>
          <w:color w:val="000000" w:themeColor="text1"/>
          <w:sz w:val="24"/>
          <w:szCs w:val="24"/>
        </w:rPr>
        <w:t xml:space="preserve">Media Project is all about promoting </w:t>
      </w:r>
      <w:r w:rsidR="00C217AC" w:rsidRPr="00617460">
        <w:rPr>
          <w:rFonts w:cstheme="minorHAnsi"/>
          <w:color w:val="000000" w:themeColor="text1"/>
          <w:sz w:val="24"/>
          <w:szCs w:val="24"/>
          <w:lang w:val="en-US"/>
        </w:rPr>
        <w:t>freedom and social justice</w:t>
      </w:r>
      <w:r w:rsidR="004C3755" w:rsidRPr="00617460">
        <w:rPr>
          <w:rFonts w:cstheme="minorHAnsi"/>
          <w:color w:val="000000" w:themeColor="text1"/>
          <w:sz w:val="24"/>
          <w:szCs w:val="24"/>
          <w:lang w:val="en-US"/>
        </w:rPr>
        <w:t xml:space="preserve"> through new forms of media activism and citizen journalism. </w:t>
      </w:r>
      <w:r w:rsidR="00C217AC" w:rsidRPr="00617460">
        <w:rPr>
          <w:rFonts w:cstheme="minorHAnsi"/>
          <w:color w:val="000000" w:themeColor="text1"/>
          <w:sz w:val="24"/>
          <w:szCs w:val="24"/>
          <w:lang w:val="en-US"/>
        </w:rPr>
        <w:t>This initiative is</w:t>
      </w:r>
      <w:r w:rsidR="00B24F50" w:rsidRPr="00617460">
        <w:rPr>
          <w:rFonts w:cstheme="minorHAnsi"/>
          <w:color w:val="000000" w:themeColor="text1"/>
          <w:sz w:val="24"/>
          <w:szCs w:val="24"/>
          <w:lang w:val="en-US"/>
        </w:rPr>
        <w:t xml:space="preserve"> in partnership with </w:t>
      </w:r>
      <w:r w:rsidR="004C3755" w:rsidRPr="00617460">
        <w:rPr>
          <w:rFonts w:cstheme="minorHAnsi"/>
          <w:b/>
          <w:color w:val="000000" w:themeColor="text1"/>
          <w:sz w:val="24"/>
          <w:szCs w:val="24"/>
          <w:lang w:val="en-US"/>
        </w:rPr>
        <w:t>Magamba</w:t>
      </w:r>
      <w:r w:rsidR="00B24F50" w:rsidRPr="00617460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r w:rsidR="00B24F50" w:rsidRPr="00617460">
        <w:rPr>
          <w:rFonts w:cstheme="minorHAnsi"/>
          <w:color w:val="000000" w:themeColor="text1"/>
          <w:sz w:val="24"/>
          <w:szCs w:val="24"/>
          <w:lang w:val="en-GB"/>
        </w:rPr>
        <w:t>one of Zimbabwe’s most dynamic organizations working on the cutting edge of culture, activism and new media.</w:t>
      </w:r>
      <w:r w:rsidR="004C3755" w:rsidRPr="00617460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C217AC" w:rsidRPr="00617460">
        <w:rPr>
          <w:rFonts w:cstheme="minorHAnsi"/>
          <w:color w:val="000000" w:themeColor="text1"/>
          <w:sz w:val="24"/>
          <w:szCs w:val="24"/>
          <w:lang w:val="en-US"/>
        </w:rPr>
        <w:t xml:space="preserve">[Link to Magamba site </w:t>
      </w:r>
      <w:hyperlink r:id="rId7" w:history="1">
        <w:r w:rsidR="00B24F50" w:rsidRPr="00617460">
          <w:rPr>
            <w:rStyle w:val="Hyperlink"/>
            <w:rFonts w:cstheme="minorHAnsi"/>
            <w:color w:val="000000" w:themeColor="text1"/>
            <w:sz w:val="24"/>
            <w:szCs w:val="24"/>
            <w:lang w:val="en-US"/>
          </w:rPr>
          <w:t>http://www.magambanetwork.com/index.php</w:t>
        </w:r>
      </w:hyperlink>
      <w:r w:rsidR="00C217AC" w:rsidRPr="00617460">
        <w:rPr>
          <w:rFonts w:cstheme="minorHAnsi"/>
          <w:color w:val="000000" w:themeColor="text1"/>
          <w:sz w:val="24"/>
          <w:szCs w:val="24"/>
          <w:lang w:val="en-US"/>
        </w:rPr>
        <w:t>]</w:t>
      </w:r>
    </w:p>
    <w:p w:rsidR="00617460" w:rsidRPr="00617460" w:rsidRDefault="00617460" w:rsidP="00617460">
      <w:pPr>
        <w:pStyle w:val="NoSpacing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</w:p>
    <w:p w:rsidR="00043CFF" w:rsidRPr="00617460" w:rsidRDefault="009F0162" w:rsidP="00617460">
      <w:pPr>
        <w:pStyle w:val="NoSpacing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617460">
        <w:rPr>
          <w:rFonts w:eastAsia="Times New Roman" w:cstheme="minorHAnsi"/>
          <w:b/>
          <w:color w:val="000000" w:themeColor="text1"/>
          <w:sz w:val="24"/>
          <w:szCs w:val="24"/>
          <w:lang w:eastAsia="en-ZW"/>
        </w:rPr>
        <w:t xml:space="preserve">3. </w:t>
      </w:r>
      <w:r w:rsidR="00957487" w:rsidRPr="00617460">
        <w:rPr>
          <w:rFonts w:eastAsia="Times New Roman" w:cstheme="minorHAnsi"/>
          <w:b/>
          <w:color w:val="000000" w:themeColor="text1"/>
          <w:sz w:val="24"/>
          <w:szCs w:val="24"/>
          <w:lang w:eastAsia="en-ZW"/>
        </w:rPr>
        <w:t xml:space="preserve">OneWorld Exchange </w:t>
      </w:r>
      <w:r w:rsidR="004C3755" w:rsidRPr="00617460">
        <w:rPr>
          <w:rFonts w:eastAsia="Times New Roman" w:cstheme="minorHAnsi"/>
          <w:b/>
          <w:color w:val="000000" w:themeColor="text1"/>
          <w:sz w:val="24"/>
          <w:szCs w:val="24"/>
          <w:lang w:eastAsia="en-ZW"/>
        </w:rPr>
        <w:t>through Web 2.0 Partnerships</w:t>
      </w:r>
      <w:r w:rsidR="00957487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 - This is a programme </w:t>
      </w:r>
      <w:r w:rsidR="006818F8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that </w:t>
      </w:r>
      <w:r w:rsidR="00957487" w:rsidRPr="00617460">
        <w:rPr>
          <w:rFonts w:eastAsia="Times New Roman" w:cstheme="minorHAnsi"/>
          <w:color w:val="000000" w:themeColor="text1"/>
          <w:sz w:val="24"/>
          <w:szCs w:val="24"/>
          <w:lang w:eastAsia="en-ZW"/>
        </w:rPr>
        <w:t xml:space="preserve">links students </w:t>
      </w:r>
      <w:r w:rsidR="00957487" w:rsidRPr="00617460">
        <w:rPr>
          <w:rFonts w:cstheme="minorHAnsi"/>
          <w:color w:val="000000" w:themeColor="text1"/>
          <w:sz w:val="24"/>
          <w:szCs w:val="24"/>
          <w:lang w:val="en-US"/>
        </w:rPr>
        <w:t>around the world (especially</w:t>
      </w:r>
      <w:r w:rsidRPr="00617460">
        <w:rPr>
          <w:rFonts w:cstheme="minorHAnsi"/>
          <w:color w:val="000000" w:themeColor="text1"/>
          <w:sz w:val="24"/>
          <w:szCs w:val="24"/>
          <w:lang w:val="en-US"/>
        </w:rPr>
        <w:t xml:space="preserve">, </w:t>
      </w:r>
      <w:r w:rsidR="00957487" w:rsidRPr="00617460">
        <w:rPr>
          <w:rFonts w:cstheme="minorHAnsi"/>
          <w:color w:val="000000" w:themeColor="text1"/>
          <w:sz w:val="24"/>
          <w:szCs w:val="24"/>
          <w:lang w:val="en-US"/>
        </w:rPr>
        <w:t xml:space="preserve">North to South students) to build generations of discerning, empathetic and empowered global citizens.  In 2013 </w:t>
      </w:r>
      <w:r w:rsidR="00957487" w:rsidRPr="00617460">
        <w:rPr>
          <w:rFonts w:cstheme="minorHAnsi"/>
          <w:b/>
          <w:color w:val="000000" w:themeColor="text1"/>
          <w:sz w:val="24"/>
          <w:szCs w:val="24"/>
          <w:lang w:val="en-US"/>
        </w:rPr>
        <w:t>St Peters Kubatana</w:t>
      </w:r>
      <w:r w:rsidR="00957487" w:rsidRPr="00617460">
        <w:rPr>
          <w:rFonts w:cstheme="minorHAnsi"/>
          <w:color w:val="000000" w:themeColor="text1"/>
          <w:sz w:val="24"/>
          <w:szCs w:val="24"/>
          <w:lang w:val="en-US"/>
        </w:rPr>
        <w:t xml:space="preserve"> had it</w:t>
      </w:r>
      <w:r w:rsidR="006818F8" w:rsidRPr="00617460">
        <w:rPr>
          <w:rFonts w:cstheme="minorHAnsi"/>
          <w:color w:val="000000" w:themeColor="text1"/>
          <w:sz w:val="24"/>
          <w:szCs w:val="24"/>
          <w:lang w:val="en-US"/>
        </w:rPr>
        <w:t>s</w:t>
      </w:r>
      <w:r w:rsidR="00957487" w:rsidRPr="00617460">
        <w:rPr>
          <w:rFonts w:cstheme="minorHAnsi"/>
          <w:color w:val="000000" w:themeColor="text1"/>
          <w:sz w:val="24"/>
          <w:szCs w:val="24"/>
          <w:lang w:val="en-US"/>
        </w:rPr>
        <w:t xml:space="preserve"> first </w:t>
      </w:r>
      <w:r w:rsidR="006818F8" w:rsidRPr="00617460">
        <w:rPr>
          <w:rFonts w:cstheme="minorHAnsi"/>
          <w:color w:val="000000" w:themeColor="text1"/>
          <w:sz w:val="24"/>
          <w:szCs w:val="24"/>
          <w:lang w:val="en-US"/>
        </w:rPr>
        <w:t>“</w:t>
      </w:r>
      <w:r w:rsidR="00957487" w:rsidRPr="00617460">
        <w:rPr>
          <w:rFonts w:cstheme="minorHAnsi"/>
          <w:color w:val="000000" w:themeColor="text1"/>
          <w:sz w:val="24"/>
          <w:szCs w:val="24"/>
          <w:lang w:val="en-US"/>
        </w:rPr>
        <w:t>One</w:t>
      </w:r>
      <w:r w:rsidRPr="00617460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957487" w:rsidRPr="00617460">
        <w:rPr>
          <w:rFonts w:cstheme="minorHAnsi"/>
          <w:color w:val="000000" w:themeColor="text1"/>
          <w:sz w:val="24"/>
          <w:szCs w:val="24"/>
          <w:lang w:val="en-US"/>
        </w:rPr>
        <w:t>World</w:t>
      </w:r>
      <w:r w:rsidR="006818F8" w:rsidRPr="00617460">
        <w:rPr>
          <w:rFonts w:cstheme="minorHAnsi"/>
          <w:color w:val="000000" w:themeColor="text1"/>
          <w:sz w:val="24"/>
          <w:szCs w:val="24"/>
          <w:lang w:val="en-US"/>
        </w:rPr>
        <w:t>”</w:t>
      </w:r>
      <w:r w:rsidR="00957487" w:rsidRPr="00617460">
        <w:rPr>
          <w:rFonts w:cstheme="minorHAnsi"/>
          <w:color w:val="000000" w:themeColor="text1"/>
          <w:sz w:val="24"/>
          <w:szCs w:val="24"/>
          <w:lang w:val="en-US"/>
        </w:rPr>
        <w:t xml:space="preserve"> experience with students from </w:t>
      </w:r>
      <w:r w:rsidR="00957487" w:rsidRPr="00617460">
        <w:rPr>
          <w:rFonts w:cstheme="minorHAnsi"/>
          <w:b/>
          <w:color w:val="000000" w:themeColor="text1"/>
          <w:sz w:val="24"/>
          <w:szCs w:val="24"/>
          <w:lang w:val="en-US"/>
        </w:rPr>
        <w:t>St Blasien</w:t>
      </w:r>
      <w:r w:rsidR="00957487" w:rsidRPr="00617460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957487" w:rsidRPr="00617460">
        <w:rPr>
          <w:rFonts w:cstheme="minorHAnsi"/>
          <w:b/>
          <w:color w:val="000000" w:themeColor="text1"/>
          <w:sz w:val="24"/>
          <w:szCs w:val="24"/>
          <w:lang w:val="en-US"/>
        </w:rPr>
        <w:t>College</w:t>
      </w:r>
      <w:r w:rsidR="00957487" w:rsidRPr="00617460">
        <w:rPr>
          <w:rFonts w:cstheme="minorHAnsi"/>
          <w:color w:val="000000" w:themeColor="text1"/>
          <w:sz w:val="24"/>
          <w:szCs w:val="24"/>
          <w:lang w:val="en-US"/>
        </w:rPr>
        <w:t xml:space="preserve"> in Germany.  The students exchanged on social, cultural and political issues. </w:t>
      </w:r>
      <w:r w:rsidR="00257360" w:rsidRPr="00617460">
        <w:rPr>
          <w:rFonts w:cstheme="minorHAnsi"/>
          <w:color w:val="000000" w:themeColor="text1"/>
          <w:sz w:val="24"/>
          <w:szCs w:val="24"/>
          <w:lang w:val="en-US"/>
        </w:rPr>
        <w:t xml:space="preserve">We are planning for another </w:t>
      </w:r>
      <w:r w:rsidR="006818F8" w:rsidRPr="00617460">
        <w:rPr>
          <w:rFonts w:cstheme="minorHAnsi"/>
          <w:color w:val="000000" w:themeColor="text1"/>
          <w:sz w:val="24"/>
          <w:szCs w:val="24"/>
          <w:lang w:val="en-US"/>
        </w:rPr>
        <w:t>‘</w:t>
      </w:r>
      <w:r w:rsidR="00257360" w:rsidRPr="00617460">
        <w:rPr>
          <w:rFonts w:cstheme="minorHAnsi"/>
          <w:color w:val="000000" w:themeColor="text1"/>
          <w:sz w:val="24"/>
          <w:szCs w:val="24"/>
          <w:lang w:val="en-US"/>
        </w:rPr>
        <w:t>One World Exchange</w:t>
      </w:r>
      <w:r w:rsidR="006818F8" w:rsidRPr="00617460">
        <w:rPr>
          <w:rFonts w:cstheme="minorHAnsi"/>
          <w:color w:val="000000" w:themeColor="text1"/>
          <w:sz w:val="24"/>
          <w:szCs w:val="24"/>
          <w:lang w:val="en-US"/>
        </w:rPr>
        <w:t>’</w:t>
      </w:r>
      <w:r w:rsidR="00257360" w:rsidRPr="00617460">
        <w:rPr>
          <w:rFonts w:cstheme="minorHAnsi"/>
          <w:color w:val="000000" w:themeColor="text1"/>
          <w:sz w:val="24"/>
          <w:szCs w:val="24"/>
          <w:lang w:val="en-US"/>
        </w:rPr>
        <w:t xml:space="preserve"> with students from Germany.</w:t>
      </w:r>
    </w:p>
    <w:sectPr w:rsidR="00043CFF" w:rsidRPr="00617460" w:rsidSect="00A841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488"/>
    <w:multiLevelType w:val="hybridMultilevel"/>
    <w:tmpl w:val="244C04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14FDA"/>
    <w:multiLevelType w:val="hybridMultilevel"/>
    <w:tmpl w:val="FC3C127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0DE2"/>
    <w:multiLevelType w:val="hybridMultilevel"/>
    <w:tmpl w:val="CF58EE30"/>
    <w:lvl w:ilvl="0" w:tplc="1158B3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43006"/>
    <w:multiLevelType w:val="hybridMultilevel"/>
    <w:tmpl w:val="4EA20B82"/>
    <w:lvl w:ilvl="0" w:tplc="CA001900">
      <w:start w:val="1"/>
      <w:numFmt w:val="lowerRoman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36FD7"/>
    <w:multiLevelType w:val="hybridMultilevel"/>
    <w:tmpl w:val="4EA20B82"/>
    <w:lvl w:ilvl="0" w:tplc="CA001900">
      <w:start w:val="1"/>
      <w:numFmt w:val="lowerRoman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E0067B"/>
    <w:rsid w:val="00032903"/>
    <w:rsid w:val="00043CFF"/>
    <w:rsid w:val="001C65C0"/>
    <w:rsid w:val="00257360"/>
    <w:rsid w:val="004C3755"/>
    <w:rsid w:val="00617460"/>
    <w:rsid w:val="006818F8"/>
    <w:rsid w:val="007549DC"/>
    <w:rsid w:val="007A4095"/>
    <w:rsid w:val="008760BA"/>
    <w:rsid w:val="00957487"/>
    <w:rsid w:val="009D54DE"/>
    <w:rsid w:val="009F0162"/>
    <w:rsid w:val="00A43DEF"/>
    <w:rsid w:val="00A55C19"/>
    <w:rsid w:val="00A633D0"/>
    <w:rsid w:val="00A84171"/>
    <w:rsid w:val="00AD53EC"/>
    <w:rsid w:val="00B24F50"/>
    <w:rsid w:val="00C217AC"/>
    <w:rsid w:val="00C54B6D"/>
    <w:rsid w:val="00C85D9D"/>
    <w:rsid w:val="00E0067B"/>
    <w:rsid w:val="00FC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7B"/>
  </w:style>
  <w:style w:type="paragraph" w:styleId="Heading1">
    <w:name w:val="heading 1"/>
    <w:basedOn w:val="Normal"/>
    <w:next w:val="Normal"/>
    <w:link w:val="Heading1Char"/>
    <w:qFormat/>
    <w:rsid w:val="008760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67B"/>
    <w:pPr>
      <w:ind w:left="720"/>
      <w:contextualSpacing/>
    </w:pPr>
  </w:style>
  <w:style w:type="table" w:styleId="TableGrid">
    <w:name w:val="Table Grid"/>
    <w:basedOn w:val="TableNormal"/>
    <w:uiPriority w:val="59"/>
    <w:rsid w:val="00E00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54D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styleId="Strong">
    <w:name w:val="Strong"/>
    <w:basedOn w:val="DefaultParagraphFont"/>
    <w:uiPriority w:val="22"/>
    <w:qFormat/>
    <w:rsid w:val="009D54D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760BA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876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24F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74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ambanetwork.com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iafrica.org/" TargetMode="External"/><Relationship Id="rId5" Type="http://schemas.openxmlformats.org/officeDocument/2006/relationships/hyperlink" Target="http://www.mdgs.org.zw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Edward</cp:lastModifiedBy>
  <cp:revision>4</cp:revision>
  <dcterms:created xsi:type="dcterms:W3CDTF">2014-01-15T03:59:00Z</dcterms:created>
  <dcterms:modified xsi:type="dcterms:W3CDTF">2014-01-15T07:32:00Z</dcterms:modified>
</cp:coreProperties>
</file>